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7B1ED" w14:textId="7FE8C953" w:rsidR="00D1780C" w:rsidRPr="00D1780C" w:rsidRDefault="00D1780C" w:rsidP="00D1780C">
      <w:pPr>
        <w:rPr>
          <w:rFonts w:asciiTheme="minorEastAsia" w:hAnsiTheme="minorEastAsia"/>
          <w:sz w:val="22"/>
        </w:rPr>
      </w:pPr>
      <w:r w:rsidRPr="00D1780C">
        <w:rPr>
          <w:rFonts w:asciiTheme="minorEastAsia" w:hAnsiTheme="minorEastAsia" w:hint="eastAsia"/>
          <w:sz w:val="22"/>
        </w:rPr>
        <w:t>様式</w:t>
      </w:r>
      <w:r w:rsidR="00244D7E">
        <w:rPr>
          <w:rFonts w:asciiTheme="minorEastAsia" w:hAnsiTheme="minorEastAsia" w:hint="eastAsia"/>
          <w:sz w:val="22"/>
        </w:rPr>
        <w:t>例</w:t>
      </w:r>
      <w:r w:rsidRPr="00D1780C">
        <w:rPr>
          <w:rFonts w:asciiTheme="minorEastAsia" w:hAnsiTheme="minorEastAsia" w:hint="eastAsia"/>
          <w:sz w:val="22"/>
        </w:rPr>
        <w:t>第４号</w:t>
      </w:r>
    </w:p>
    <w:p w14:paraId="0A07CDC1" w14:textId="77777777" w:rsidR="00912444" w:rsidRPr="00D1780C" w:rsidRDefault="00912444" w:rsidP="00912444">
      <w:pPr>
        <w:jc w:val="center"/>
        <w:rPr>
          <w:rFonts w:asciiTheme="minorEastAsia" w:hAnsiTheme="minorEastAsia"/>
          <w:sz w:val="28"/>
          <w:szCs w:val="28"/>
        </w:rPr>
      </w:pPr>
      <w:r w:rsidRPr="00D1780C">
        <w:rPr>
          <w:rFonts w:asciiTheme="minorEastAsia" w:hAnsiTheme="minorEastAsia" w:hint="eastAsia"/>
          <w:sz w:val="28"/>
          <w:szCs w:val="28"/>
        </w:rPr>
        <w:t>暴力団関係者・反社会的勢力ではないことの確約書</w:t>
      </w:r>
    </w:p>
    <w:p w14:paraId="478E06E5" w14:textId="77777777" w:rsidR="00D1780C" w:rsidRDefault="00D1780C" w:rsidP="00D1780C">
      <w:pPr>
        <w:rPr>
          <w:sz w:val="22"/>
        </w:rPr>
      </w:pPr>
    </w:p>
    <w:p w14:paraId="20DA427D" w14:textId="470C8D1A" w:rsidR="00D1780C" w:rsidRDefault="00D1780C" w:rsidP="00D1780C">
      <w:pPr>
        <w:rPr>
          <w:sz w:val="22"/>
        </w:rPr>
      </w:pPr>
      <w:r w:rsidRPr="001F6EAC">
        <w:rPr>
          <w:rFonts w:hint="eastAsia"/>
          <w:sz w:val="22"/>
        </w:rPr>
        <w:t>三重県農業共済組合　組合長理事　殿</w:t>
      </w:r>
    </w:p>
    <w:p w14:paraId="5146A050" w14:textId="77777777" w:rsidR="005656FB" w:rsidRPr="001F6EAC" w:rsidRDefault="005656FB" w:rsidP="00D1780C">
      <w:pPr>
        <w:rPr>
          <w:sz w:val="22"/>
        </w:rPr>
      </w:pPr>
    </w:p>
    <w:p w14:paraId="70356C54" w14:textId="64273CE3" w:rsidR="00D1780C" w:rsidRPr="001F6EAC" w:rsidRDefault="005656FB" w:rsidP="005656FB">
      <w:pPr>
        <w:ind w:leftChars="1800" w:left="3780"/>
        <w:rPr>
          <w:sz w:val="22"/>
        </w:rPr>
      </w:pPr>
      <w:r w:rsidRPr="005656FB">
        <w:rPr>
          <w:rFonts w:hint="eastAsia"/>
          <w:spacing w:val="165"/>
          <w:kern w:val="0"/>
          <w:sz w:val="22"/>
          <w:fitText w:val="1320" w:id="-997029888"/>
        </w:rPr>
        <w:t>確約</w:t>
      </w:r>
      <w:r w:rsidRPr="005656FB">
        <w:rPr>
          <w:rFonts w:hint="eastAsia"/>
          <w:kern w:val="0"/>
          <w:sz w:val="22"/>
          <w:fitText w:val="1320" w:id="-997029888"/>
        </w:rPr>
        <w:t>日</w:t>
      </w:r>
      <w:r>
        <w:rPr>
          <w:rFonts w:hint="eastAsia"/>
          <w:kern w:val="0"/>
          <w:sz w:val="22"/>
        </w:rPr>
        <w:t xml:space="preserve">　　　</w:t>
      </w:r>
      <w:r w:rsidRPr="005656FB">
        <w:rPr>
          <w:rFonts w:hint="eastAsia"/>
          <w:sz w:val="22"/>
        </w:rPr>
        <w:t>令和　　年　　月　　日</w:t>
      </w:r>
    </w:p>
    <w:p w14:paraId="4C89D830" w14:textId="77777777" w:rsidR="00D1780C" w:rsidRPr="001F6EAC" w:rsidRDefault="00D1780C" w:rsidP="00D1780C">
      <w:pPr>
        <w:ind w:leftChars="1800" w:left="3780"/>
        <w:rPr>
          <w:sz w:val="22"/>
        </w:rPr>
      </w:pPr>
      <w:r w:rsidRPr="00D1780C">
        <w:rPr>
          <w:rFonts w:hint="eastAsia"/>
          <w:spacing w:val="165"/>
          <w:kern w:val="0"/>
          <w:sz w:val="22"/>
          <w:fitText w:val="1320" w:id="-997040384"/>
        </w:rPr>
        <w:t>所在</w:t>
      </w:r>
      <w:r w:rsidRPr="00D1780C">
        <w:rPr>
          <w:rFonts w:hint="eastAsia"/>
          <w:kern w:val="0"/>
          <w:sz w:val="22"/>
          <w:fitText w:val="1320" w:id="-997040384"/>
        </w:rPr>
        <w:t>地</w:t>
      </w:r>
    </w:p>
    <w:p w14:paraId="5F378513" w14:textId="77777777" w:rsidR="00D1780C" w:rsidRPr="001F6EAC" w:rsidRDefault="00D1780C" w:rsidP="00D1780C">
      <w:pPr>
        <w:ind w:leftChars="1800" w:left="3780"/>
        <w:rPr>
          <w:sz w:val="22"/>
        </w:rPr>
      </w:pPr>
      <w:r w:rsidRPr="001F6EAC">
        <w:rPr>
          <w:rFonts w:hint="eastAsia"/>
          <w:sz w:val="22"/>
        </w:rPr>
        <w:t>商号又は名称</w:t>
      </w:r>
    </w:p>
    <w:p w14:paraId="6FF9095C" w14:textId="77777777" w:rsidR="00D1780C" w:rsidRPr="001F6EAC" w:rsidRDefault="00D1780C" w:rsidP="00D1780C">
      <w:pPr>
        <w:ind w:leftChars="1800" w:left="3780"/>
        <w:rPr>
          <w:sz w:val="22"/>
        </w:rPr>
      </w:pPr>
      <w:r w:rsidRPr="001F6EAC">
        <w:rPr>
          <w:rFonts w:hint="eastAsia"/>
          <w:sz w:val="22"/>
        </w:rPr>
        <w:t>代表者職氏名</w:t>
      </w:r>
    </w:p>
    <w:p w14:paraId="0A07CDC2" w14:textId="77777777" w:rsidR="00912444" w:rsidRPr="00D1780C" w:rsidRDefault="00912444" w:rsidP="00912444">
      <w:pPr>
        <w:jc w:val="center"/>
        <w:rPr>
          <w:rFonts w:asciiTheme="minorEastAsia" w:hAnsiTheme="minorEastAsia"/>
          <w:sz w:val="24"/>
          <w:szCs w:val="24"/>
        </w:rPr>
      </w:pPr>
    </w:p>
    <w:p w14:paraId="0A07CDC4" w14:textId="52CAD3B1" w:rsidR="00912444" w:rsidRPr="00D1780C" w:rsidRDefault="00912444" w:rsidP="005656FB">
      <w:pPr>
        <w:ind w:firstLineChars="100" w:firstLine="210"/>
        <w:rPr>
          <w:rFonts w:asciiTheme="minorEastAsia" w:hAnsiTheme="minorEastAsia"/>
          <w:szCs w:val="21"/>
        </w:rPr>
      </w:pPr>
      <w:r w:rsidRPr="00D1780C">
        <w:rPr>
          <w:rFonts w:asciiTheme="minorEastAsia" w:hAnsiTheme="minorEastAsia" w:hint="eastAsia"/>
          <w:szCs w:val="21"/>
        </w:rPr>
        <w:t>私は、</w:t>
      </w:r>
      <w:r w:rsidR="00F5574A" w:rsidRPr="00D1780C">
        <w:rPr>
          <w:rFonts w:asciiTheme="minorEastAsia" w:hAnsiTheme="minorEastAsia" w:hint="eastAsia"/>
          <w:szCs w:val="21"/>
        </w:rPr>
        <w:t>三重県農業共済組合が実施する</w:t>
      </w:r>
      <w:r w:rsidR="00BD7D3B">
        <w:rPr>
          <w:rFonts w:asciiTheme="minorEastAsia" w:hAnsiTheme="minorEastAsia" w:hint="eastAsia"/>
          <w:szCs w:val="21"/>
        </w:rPr>
        <w:t>入札</w:t>
      </w:r>
      <w:r w:rsidRPr="00D1780C">
        <w:rPr>
          <w:rFonts w:asciiTheme="minorEastAsia" w:hAnsiTheme="minorEastAsia" w:hint="eastAsia"/>
          <w:szCs w:val="21"/>
        </w:rPr>
        <w:t>への参加に当たり、次の事項を確約します。</w:t>
      </w:r>
    </w:p>
    <w:p w14:paraId="0A07CDC5" w14:textId="217E6529" w:rsidR="00912444" w:rsidRPr="00D1780C" w:rsidRDefault="00912444" w:rsidP="005656FB">
      <w:pPr>
        <w:ind w:firstLineChars="100" w:firstLine="210"/>
        <w:rPr>
          <w:rFonts w:asciiTheme="minorEastAsia" w:hAnsiTheme="minorEastAsia"/>
          <w:szCs w:val="21"/>
        </w:rPr>
      </w:pPr>
      <w:r w:rsidRPr="00D1780C">
        <w:rPr>
          <w:rFonts w:asciiTheme="minorEastAsia" w:hAnsiTheme="minorEastAsia" w:hint="eastAsia"/>
          <w:szCs w:val="21"/>
        </w:rPr>
        <w:t>私は、現在及び将来において、次の</w:t>
      </w:r>
      <w:r w:rsidR="005656FB">
        <w:rPr>
          <w:rFonts w:asciiTheme="minorEastAsia" w:hAnsiTheme="minorEastAsia" w:hint="eastAsia"/>
          <w:szCs w:val="21"/>
        </w:rPr>
        <w:t>①</w:t>
      </w:r>
      <w:r w:rsidR="00785B69" w:rsidRPr="00D1780C">
        <w:rPr>
          <w:rFonts w:asciiTheme="minorEastAsia" w:hAnsiTheme="minorEastAsia" w:hint="eastAsia"/>
          <w:szCs w:val="21"/>
        </w:rPr>
        <w:t>から</w:t>
      </w:r>
      <w:r w:rsidR="005656FB">
        <w:rPr>
          <w:rFonts w:asciiTheme="minorEastAsia" w:hAnsiTheme="minorEastAsia" w:hint="eastAsia"/>
          <w:szCs w:val="21"/>
        </w:rPr>
        <w:t>⑪</w:t>
      </w:r>
      <w:r w:rsidRPr="00D1780C">
        <w:rPr>
          <w:rFonts w:asciiTheme="minorEastAsia" w:hAnsiTheme="minorEastAsia" w:hint="eastAsia"/>
          <w:szCs w:val="21"/>
        </w:rPr>
        <w:t>のいずれにも該当しないことを確約します。</w:t>
      </w:r>
    </w:p>
    <w:p w14:paraId="0A07CDC6" w14:textId="56D93A9A" w:rsidR="00912444" w:rsidRPr="00D1780C" w:rsidRDefault="005656FB" w:rsidP="005656FB">
      <w:pPr>
        <w:ind w:leftChars="100" w:left="493" w:hangingChars="135" w:hanging="283"/>
        <w:rPr>
          <w:rFonts w:asciiTheme="minorEastAsia" w:hAnsiTheme="minorEastAsia"/>
          <w:szCs w:val="21"/>
        </w:rPr>
      </w:pPr>
      <w:r>
        <w:rPr>
          <w:rFonts w:asciiTheme="minorEastAsia" w:hAnsiTheme="minorEastAsia" w:hint="eastAsia"/>
          <w:szCs w:val="21"/>
        </w:rPr>
        <w:t xml:space="preserve">① </w:t>
      </w:r>
      <w:r w:rsidR="00912444" w:rsidRPr="00D1780C">
        <w:rPr>
          <w:rFonts w:asciiTheme="minorEastAsia" w:hAnsiTheme="minorEastAsia" w:hint="eastAsia"/>
          <w:szCs w:val="21"/>
        </w:rPr>
        <w:t>暴力団</w:t>
      </w:r>
    </w:p>
    <w:p w14:paraId="0A07CDC7" w14:textId="087E1780" w:rsidR="00912444" w:rsidRPr="00D1780C" w:rsidRDefault="005656FB" w:rsidP="005656FB">
      <w:pPr>
        <w:ind w:leftChars="100" w:left="493" w:hangingChars="135" w:hanging="283"/>
        <w:rPr>
          <w:rFonts w:asciiTheme="minorEastAsia" w:hAnsiTheme="minorEastAsia"/>
          <w:szCs w:val="21"/>
        </w:rPr>
      </w:pPr>
      <w:r>
        <w:rPr>
          <w:rFonts w:asciiTheme="minorEastAsia" w:hAnsiTheme="minorEastAsia" w:hint="eastAsia"/>
          <w:szCs w:val="21"/>
        </w:rPr>
        <w:t xml:space="preserve">② </w:t>
      </w:r>
      <w:r w:rsidR="00912444" w:rsidRPr="00D1780C">
        <w:rPr>
          <w:rFonts w:asciiTheme="minorEastAsia" w:hAnsiTheme="minorEastAsia" w:hint="eastAsia"/>
          <w:szCs w:val="21"/>
        </w:rPr>
        <w:t>暴力団員</w:t>
      </w:r>
    </w:p>
    <w:p w14:paraId="0A07CDC8" w14:textId="272B0864" w:rsidR="00912444" w:rsidRPr="00D1780C" w:rsidRDefault="005656FB" w:rsidP="005656FB">
      <w:pPr>
        <w:ind w:leftChars="100" w:left="493" w:hangingChars="135" w:hanging="283"/>
        <w:rPr>
          <w:rFonts w:asciiTheme="minorEastAsia" w:hAnsiTheme="minorEastAsia"/>
          <w:szCs w:val="21"/>
        </w:rPr>
      </w:pPr>
      <w:r>
        <w:rPr>
          <w:rFonts w:asciiTheme="minorEastAsia" w:hAnsiTheme="minorEastAsia" w:hint="eastAsia"/>
          <w:szCs w:val="21"/>
        </w:rPr>
        <w:t xml:space="preserve">③ </w:t>
      </w:r>
      <w:r w:rsidR="00912444" w:rsidRPr="00D1780C">
        <w:rPr>
          <w:rFonts w:asciiTheme="minorEastAsia" w:hAnsiTheme="minorEastAsia" w:hint="eastAsia"/>
          <w:szCs w:val="21"/>
        </w:rPr>
        <w:t>暴力団員が役員になっている事業者又は実質的に関与している事業者</w:t>
      </w:r>
    </w:p>
    <w:p w14:paraId="0A07CDCA" w14:textId="3B101B37" w:rsidR="00912444" w:rsidRPr="00D1780C" w:rsidRDefault="005656FB" w:rsidP="005656FB">
      <w:pPr>
        <w:ind w:leftChars="100" w:left="493" w:hangingChars="135" w:hanging="283"/>
        <w:rPr>
          <w:rFonts w:asciiTheme="minorEastAsia" w:hAnsiTheme="minorEastAsia"/>
          <w:szCs w:val="21"/>
        </w:rPr>
      </w:pPr>
      <w:r>
        <w:rPr>
          <w:rFonts w:asciiTheme="minorEastAsia" w:hAnsiTheme="minorEastAsia" w:hint="eastAsia"/>
          <w:szCs w:val="21"/>
        </w:rPr>
        <w:t xml:space="preserve">④ </w:t>
      </w:r>
      <w:r w:rsidR="00912444" w:rsidRPr="00D1780C">
        <w:rPr>
          <w:rFonts w:asciiTheme="minorEastAsia" w:hAnsiTheme="minorEastAsia" w:hint="eastAsia"/>
          <w:szCs w:val="21"/>
        </w:rPr>
        <w:t>暴力団員を業務に関し監督する責任を有する者（役員を除く。以下「監督責任者」という。）として使用し、又は代理人として選任している事業者</w:t>
      </w:r>
    </w:p>
    <w:p w14:paraId="0A07CDCC" w14:textId="291E5405" w:rsidR="00912444" w:rsidRPr="00D1780C" w:rsidRDefault="005656FB" w:rsidP="005656FB">
      <w:pPr>
        <w:ind w:leftChars="100" w:left="493" w:hangingChars="135" w:hanging="283"/>
        <w:rPr>
          <w:rFonts w:asciiTheme="minorEastAsia" w:hAnsiTheme="minorEastAsia"/>
          <w:szCs w:val="21"/>
        </w:rPr>
      </w:pPr>
      <w:r>
        <w:rPr>
          <w:rFonts w:asciiTheme="minorEastAsia" w:hAnsiTheme="minorEastAsia" w:hint="eastAsia"/>
          <w:szCs w:val="21"/>
        </w:rPr>
        <w:t xml:space="preserve">⑤ </w:t>
      </w:r>
      <w:r w:rsidR="00912444" w:rsidRPr="00D1780C">
        <w:rPr>
          <w:rFonts w:asciiTheme="minorEastAsia" w:hAnsiTheme="minorEastAsia" w:hint="eastAsia"/>
          <w:szCs w:val="21"/>
        </w:rPr>
        <w:t>次</w:t>
      </w:r>
      <w:r>
        <w:rPr>
          <w:rFonts w:asciiTheme="minorEastAsia" w:hAnsiTheme="minorEastAsia" w:hint="eastAsia"/>
          <w:szCs w:val="21"/>
        </w:rPr>
        <w:t>の（ア）～（ウ）に掲</w:t>
      </w:r>
      <w:r w:rsidR="00912444" w:rsidRPr="00D1780C">
        <w:rPr>
          <w:rFonts w:asciiTheme="minorEastAsia" w:hAnsiTheme="minorEastAsia" w:hint="eastAsia"/>
          <w:szCs w:val="21"/>
        </w:rPr>
        <w:t>げる行為をした事業者（事業者が法人である場合にあっては、役員又は監督責任者が当該行為をした事業者に限る。）</w:t>
      </w:r>
    </w:p>
    <w:p w14:paraId="0A07CDCE" w14:textId="7C29D6EF" w:rsidR="00912444" w:rsidRPr="00D1780C" w:rsidRDefault="005656FB" w:rsidP="005656FB">
      <w:pPr>
        <w:ind w:leftChars="201" w:left="991" w:hangingChars="271" w:hanging="569"/>
        <w:rPr>
          <w:rFonts w:asciiTheme="minorEastAsia" w:hAnsiTheme="minorEastAsia"/>
          <w:szCs w:val="21"/>
        </w:rPr>
      </w:pPr>
      <w:r>
        <w:rPr>
          <w:rFonts w:asciiTheme="minorEastAsia" w:hAnsiTheme="minorEastAsia" w:hint="eastAsia"/>
          <w:szCs w:val="21"/>
        </w:rPr>
        <w:t>（ア）</w:t>
      </w:r>
      <w:r w:rsidR="00912444" w:rsidRPr="00D1780C">
        <w:rPr>
          <w:rFonts w:asciiTheme="minorEastAsia" w:hAnsiTheme="minorEastAsia" w:hint="eastAsia"/>
          <w:szCs w:val="21"/>
        </w:rPr>
        <w:t>自己若しくは自己の関係者の利益を図り、又は特定の者に損害を与える目的を持って、暴力団の威力を利用する行為</w:t>
      </w:r>
    </w:p>
    <w:p w14:paraId="0A07CDCF" w14:textId="792A8177" w:rsidR="00912444" w:rsidRPr="00D1780C" w:rsidRDefault="005656FB" w:rsidP="005656FB">
      <w:pPr>
        <w:ind w:leftChars="201" w:left="991" w:hangingChars="271" w:hanging="569"/>
        <w:rPr>
          <w:rFonts w:asciiTheme="minorEastAsia" w:hAnsiTheme="minorEastAsia"/>
          <w:szCs w:val="21"/>
        </w:rPr>
      </w:pPr>
      <w:r>
        <w:rPr>
          <w:rFonts w:asciiTheme="minorEastAsia" w:hAnsiTheme="minorEastAsia" w:hint="eastAsia"/>
          <w:szCs w:val="21"/>
        </w:rPr>
        <w:t>（イ）</w:t>
      </w:r>
      <w:r w:rsidR="00912444" w:rsidRPr="00D1780C">
        <w:rPr>
          <w:rFonts w:asciiTheme="minorEastAsia" w:hAnsiTheme="minorEastAsia" w:hint="eastAsia"/>
          <w:szCs w:val="21"/>
        </w:rPr>
        <w:t>暴力団又は暴力団員に対して、金品その他の財産上の利益の供与をする行為</w:t>
      </w:r>
    </w:p>
    <w:p w14:paraId="0A07CDD1" w14:textId="293B477A" w:rsidR="00912444" w:rsidRPr="00D1780C" w:rsidRDefault="005656FB" w:rsidP="005656FB">
      <w:pPr>
        <w:ind w:leftChars="201" w:left="991" w:hangingChars="271" w:hanging="569"/>
        <w:rPr>
          <w:rFonts w:asciiTheme="minorEastAsia" w:hAnsiTheme="minorEastAsia"/>
          <w:szCs w:val="21"/>
        </w:rPr>
      </w:pPr>
      <w:r>
        <w:rPr>
          <w:rFonts w:asciiTheme="minorEastAsia" w:hAnsiTheme="minorEastAsia" w:hint="eastAsia"/>
          <w:szCs w:val="21"/>
        </w:rPr>
        <w:t>（ウ）（ア）</w:t>
      </w:r>
      <w:r w:rsidR="00912444" w:rsidRPr="00D1780C">
        <w:rPr>
          <w:rFonts w:asciiTheme="minorEastAsia" w:hAnsiTheme="minorEastAsia" w:hint="eastAsia"/>
          <w:szCs w:val="21"/>
        </w:rPr>
        <w:t>又は</w:t>
      </w:r>
      <w:r>
        <w:rPr>
          <w:rFonts w:asciiTheme="minorEastAsia" w:hAnsiTheme="minorEastAsia" w:hint="eastAsia"/>
          <w:szCs w:val="21"/>
        </w:rPr>
        <w:t>（イ）</w:t>
      </w:r>
      <w:r w:rsidR="00912444" w:rsidRPr="00D1780C">
        <w:rPr>
          <w:rFonts w:asciiTheme="minorEastAsia" w:hAnsiTheme="minorEastAsia" w:hint="eastAsia"/>
          <w:szCs w:val="21"/>
        </w:rPr>
        <w:t>に掲げるもののほか、暴力団又は暴力団員と社会的に非難される関係を有していると認められる行為</w:t>
      </w:r>
    </w:p>
    <w:p w14:paraId="0A07CDD2" w14:textId="5432E5CA" w:rsidR="00912444" w:rsidRPr="00D1780C" w:rsidRDefault="005656FB" w:rsidP="005656FB">
      <w:pPr>
        <w:ind w:leftChars="100" w:left="493" w:hangingChars="135" w:hanging="283"/>
        <w:rPr>
          <w:rFonts w:asciiTheme="minorEastAsia" w:hAnsiTheme="minorEastAsia"/>
          <w:szCs w:val="21"/>
        </w:rPr>
      </w:pPr>
      <w:r>
        <w:rPr>
          <w:rFonts w:asciiTheme="minorEastAsia" w:hAnsiTheme="minorEastAsia" w:hint="eastAsia"/>
          <w:szCs w:val="21"/>
        </w:rPr>
        <w:t xml:space="preserve">⑥ </w:t>
      </w:r>
      <w:r w:rsidR="00912444" w:rsidRPr="00D1780C">
        <w:rPr>
          <w:rFonts w:asciiTheme="minorEastAsia" w:hAnsiTheme="minorEastAsia" w:hint="eastAsia"/>
          <w:szCs w:val="21"/>
        </w:rPr>
        <w:t>暴力団員でなくなった時から５年を経過しない者</w:t>
      </w:r>
    </w:p>
    <w:p w14:paraId="0A07CDD3" w14:textId="32D5F50C" w:rsidR="00912444" w:rsidRPr="00D1780C" w:rsidRDefault="005656FB" w:rsidP="005656FB">
      <w:pPr>
        <w:ind w:leftChars="100" w:left="493" w:hangingChars="135" w:hanging="283"/>
        <w:rPr>
          <w:rFonts w:asciiTheme="minorEastAsia" w:hAnsiTheme="minorEastAsia"/>
          <w:szCs w:val="21"/>
        </w:rPr>
      </w:pPr>
      <w:r>
        <w:rPr>
          <w:rFonts w:asciiTheme="minorEastAsia" w:hAnsiTheme="minorEastAsia" w:hint="eastAsia"/>
          <w:szCs w:val="21"/>
        </w:rPr>
        <w:t xml:space="preserve">⑦ </w:t>
      </w:r>
      <w:r w:rsidR="00912444" w:rsidRPr="00D1780C">
        <w:rPr>
          <w:rFonts w:asciiTheme="minorEastAsia" w:hAnsiTheme="minorEastAsia" w:hint="eastAsia"/>
          <w:szCs w:val="21"/>
        </w:rPr>
        <w:t>暴力団準構成員</w:t>
      </w:r>
    </w:p>
    <w:p w14:paraId="0A07CDD4" w14:textId="75F151BA" w:rsidR="00912444" w:rsidRPr="00D1780C" w:rsidRDefault="005656FB" w:rsidP="005656FB">
      <w:pPr>
        <w:ind w:leftChars="100" w:left="493" w:hangingChars="135" w:hanging="283"/>
        <w:rPr>
          <w:rFonts w:asciiTheme="minorEastAsia" w:hAnsiTheme="minorEastAsia"/>
          <w:szCs w:val="21"/>
        </w:rPr>
      </w:pPr>
      <w:r>
        <w:rPr>
          <w:rFonts w:asciiTheme="minorEastAsia" w:hAnsiTheme="minorEastAsia" w:hint="eastAsia"/>
          <w:szCs w:val="21"/>
        </w:rPr>
        <w:t xml:space="preserve">⑧ </w:t>
      </w:r>
      <w:r w:rsidR="00912444" w:rsidRPr="00D1780C">
        <w:rPr>
          <w:rFonts w:asciiTheme="minorEastAsia" w:hAnsiTheme="minorEastAsia" w:hint="eastAsia"/>
          <w:szCs w:val="21"/>
        </w:rPr>
        <w:t>暴力団関係企業</w:t>
      </w:r>
    </w:p>
    <w:p w14:paraId="0A07CDD5" w14:textId="302F26A3" w:rsidR="00912444" w:rsidRPr="00D1780C" w:rsidRDefault="005656FB" w:rsidP="005656FB">
      <w:pPr>
        <w:ind w:leftChars="100" w:left="493" w:hangingChars="135" w:hanging="283"/>
        <w:rPr>
          <w:rFonts w:asciiTheme="minorEastAsia" w:hAnsiTheme="minorEastAsia"/>
          <w:szCs w:val="21"/>
        </w:rPr>
      </w:pPr>
      <w:r>
        <w:rPr>
          <w:rFonts w:asciiTheme="minorEastAsia" w:hAnsiTheme="minorEastAsia" w:hint="eastAsia"/>
          <w:szCs w:val="21"/>
        </w:rPr>
        <w:t xml:space="preserve">⑨ </w:t>
      </w:r>
      <w:r w:rsidR="00912444" w:rsidRPr="00D1780C">
        <w:rPr>
          <w:rFonts w:asciiTheme="minorEastAsia" w:hAnsiTheme="minorEastAsia" w:hint="eastAsia"/>
          <w:szCs w:val="21"/>
        </w:rPr>
        <w:t>総会屋等</w:t>
      </w:r>
    </w:p>
    <w:p w14:paraId="0A07CDD6" w14:textId="1DF43F86" w:rsidR="00912444" w:rsidRPr="00D1780C" w:rsidRDefault="005656FB" w:rsidP="005656FB">
      <w:pPr>
        <w:ind w:leftChars="100" w:left="493" w:hangingChars="135" w:hanging="283"/>
        <w:rPr>
          <w:rFonts w:asciiTheme="minorEastAsia" w:hAnsiTheme="minorEastAsia"/>
          <w:szCs w:val="21"/>
        </w:rPr>
      </w:pPr>
      <w:r>
        <w:rPr>
          <w:rFonts w:asciiTheme="minorEastAsia" w:hAnsiTheme="minorEastAsia" w:hint="eastAsia"/>
          <w:szCs w:val="21"/>
        </w:rPr>
        <w:t xml:space="preserve">⑩ </w:t>
      </w:r>
      <w:r w:rsidR="00912444" w:rsidRPr="00D1780C">
        <w:rPr>
          <w:rFonts w:asciiTheme="minorEastAsia" w:hAnsiTheme="minorEastAsia" w:hint="eastAsia"/>
          <w:szCs w:val="21"/>
        </w:rPr>
        <w:t>社会運動等標ぼうゴロ</w:t>
      </w:r>
    </w:p>
    <w:p w14:paraId="0A07CDD7" w14:textId="56E4D3D3" w:rsidR="00912444" w:rsidRPr="00D1780C" w:rsidRDefault="005656FB" w:rsidP="005656FB">
      <w:pPr>
        <w:ind w:leftChars="100" w:left="493" w:hangingChars="135" w:hanging="283"/>
        <w:rPr>
          <w:rFonts w:asciiTheme="minorEastAsia" w:hAnsiTheme="minorEastAsia"/>
          <w:szCs w:val="21"/>
        </w:rPr>
      </w:pPr>
      <w:r>
        <w:rPr>
          <w:rFonts w:asciiTheme="minorEastAsia" w:hAnsiTheme="minorEastAsia" w:hint="eastAsia"/>
          <w:szCs w:val="21"/>
        </w:rPr>
        <w:t xml:space="preserve">⑪ </w:t>
      </w:r>
      <w:r w:rsidR="00912444" w:rsidRPr="00D1780C">
        <w:rPr>
          <w:rFonts w:asciiTheme="minorEastAsia" w:hAnsiTheme="minorEastAsia" w:hint="eastAsia"/>
          <w:szCs w:val="21"/>
        </w:rPr>
        <w:t>特殊知能暴力集団等</w:t>
      </w:r>
    </w:p>
    <w:p w14:paraId="0A07CDD8" w14:textId="77777777" w:rsidR="00200D55" w:rsidRPr="00D1780C" w:rsidRDefault="00200D55" w:rsidP="00912444">
      <w:pPr>
        <w:ind w:leftChars="85" w:left="178"/>
        <w:rPr>
          <w:rFonts w:asciiTheme="minorEastAsia" w:hAnsiTheme="minorEastAsia"/>
          <w:szCs w:val="21"/>
        </w:rPr>
      </w:pPr>
    </w:p>
    <w:p w14:paraId="0A07CDDB" w14:textId="5D2BC9E1" w:rsidR="00912444" w:rsidRPr="00D1780C" w:rsidRDefault="00912444" w:rsidP="005656FB">
      <w:pPr>
        <w:ind w:firstLineChars="100" w:firstLine="210"/>
        <w:rPr>
          <w:rFonts w:asciiTheme="minorEastAsia" w:hAnsiTheme="minorEastAsia"/>
          <w:szCs w:val="21"/>
        </w:rPr>
      </w:pPr>
      <w:r w:rsidRPr="00D1780C">
        <w:rPr>
          <w:rFonts w:asciiTheme="minorEastAsia" w:hAnsiTheme="minorEastAsia" w:hint="eastAsia"/>
          <w:szCs w:val="21"/>
        </w:rPr>
        <w:t>この確約に反することが判明した場合、</w:t>
      </w:r>
      <w:r w:rsidR="00BD7D3B">
        <w:rPr>
          <w:rFonts w:asciiTheme="minorEastAsia" w:hAnsiTheme="minorEastAsia" w:hint="eastAsia"/>
          <w:szCs w:val="21"/>
        </w:rPr>
        <w:t>当該入札に係る</w:t>
      </w:r>
      <w:r w:rsidR="001843E3" w:rsidRPr="00D1780C">
        <w:rPr>
          <w:rFonts w:asciiTheme="minorEastAsia" w:hAnsiTheme="minorEastAsia" w:hint="eastAsia"/>
          <w:szCs w:val="21"/>
        </w:rPr>
        <w:t>契約</w:t>
      </w:r>
      <w:r w:rsidRPr="00D1780C">
        <w:rPr>
          <w:rFonts w:asciiTheme="minorEastAsia" w:hAnsiTheme="minorEastAsia" w:hint="eastAsia"/>
          <w:szCs w:val="21"/>
        </w:rPr>
        <w:t>が取り消されても異議を申しません。また、これにより生じた損害は、一切私の責任といたします。</w:t>
      </w:r>
    </w:p>
    <w:sectPr w:rsidR="00912444" w:rsidRPr="00D1780C" w:rsidSect="005656FB">
      <w:pgSz w:w="11906" w:h="16838"/>
      <w:pgMar w:top="1440" w:right="1440" w:bottom="1440" w:left="1440" w:header="720" w:footer="720" w:gutter="0"/>
      <w:cols w:space="720"/>
      <w:docGrid w:type="lines" w:linePitch="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7CDEA" w14:textId="77777777" w:rsidR="00D612B7" w:rsidRDefault="00D612B7" w:rsidP="00912444">
      <w:r>
        <w:separator/>
      </w:r>
    </w:p>
  </w:endnote>
  <w:endnote w:type="continuationSeparator" w:id="0">
    <w:p w14:paraId="0A07CDEB" w14:textId="77777777" w:rsidR="00D612B7" w:rsidRDefault="00D612B7" w:rsidP="0091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7CDE8" w14:textId="77777777" w:rsidR="00D612B7" w:rsidRDefault="00D612B7" w:rsidP="00912444">
      <w:r>
        <w:separator/>
      </w:r>
    </w:p>
  </w:footnote>
  <w:footnote w:type="continuationSeparator" w:id="0">
    <w:p w14:paraId="0A07CDE9" w14:textId="77777777" w:rsidR="00D612B7" w:rsidRDefault="00D612B7" w:rsidP="00912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F42B19"/>
    <w:multiLevelType w:val="hybridMultilevel"/>
    <w:tmpl w:val="94F26CF0"/>
    <w:lvl w:ilvl="0" w:tplc="62A8459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346835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attachedTemplate r:id="rId1"/>
  <w:defaultTabStop w:val="840"/>
  <w:drawingGridVerticalSpacing w:val="2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E2A"/>
    <w:rsid w:val="00064874"/>
    <w:rsid w:val="000E29FB"/>
    <w:rsid w:val="000F5784"/>
    <w:rsid w:val="001423D0"/>
    <w:rsid w:val="001513B4"/>
    <w:rsid w:val="001843E3"/>
    <w:rsid w:val="001C2CC1"/>
    <w:rsid w:val="00200D55"/>
    <w:rsid w:val="0022649E"/>
    <w:rsid w:val="00244D7E"/>
    <w:rsid w:val="00293175"/>
    <w:rsid w:val="002964F8"/>
    <w:rsid w:val="004A31F4"/>
    <w:rsid w:val="00543D0C"/>
    <w:rsid w:val="005656FB"/>
    <w:rsid w:val="005F7C79"/>
    <w:rsid w:val="006272D9"/>
    <w:rsid w:val="00642B94"/>
    <w:rsid w:val="006531B8"/>
    <w:rsid w:val="00785B69"/>
    <w:rsid w:val="007D2E2A"/>
    <w:rsid w:val="00912444"/>
    <w:rsid w:val="00AE1888"/>
    <w:rsid w:val="00B7416A"/>
    <w:rsid w:val="00BD7D3B"/>
    <w:rsid w:val="00C74E7F"/>
    <w:rsid w:val="00D1780C"/>
    <w:rsid w:val="00D612B7"/>
    <w:rsid w:val="00E52686"/>
    <w:rsid w:val="00E55A62"/>
    <w:rsid w:val="00E92AA9"/>
    <w:rsid w:val="00F5574A"/>
    <w:rsid w:val="00F57D30"/>
    <w:rsid w:val="00F81ADF"/>
    <w:rsid w:val="00FA45B1"/>
    <w:rsid w:val="00FF1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A07CDBF"/>
  <w15:docId w15:val="{517112B6-FB6F-4E86-B50A-5D03C378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table" w:styleId="af1">
    <w:name w:val="Table Grid"/>
    <w:basedOn w:val="a1"/>
    <w:uiPriority w:val="59"/>
    <w:rsid w:val="007D2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4A31F4"/>
    <w:pPr>
      <w:jc w:val="center"/>
    </w:pPr>
  </w:style>
  <w:style w:type="character" w:customStyle="1" w:styleId="af3">
    <w:name w:val="記 (文字)"/>
    <w:basedOn w:val="a0"/>
    <w:link w:val="af2"/>
    <w:uiPriority w:val="99"/>
    <w:rsid w:val="004A31F4"/>
  </w:style>
  <w:style w:type="paragraph" w:styleId="af4">
    <w:name w:val="Closing"/>
    <w:basedOn w:val="a"/>
    <w:link w:val="af5"/>
    <w:uiPriority w:val="99"/>
    <w:unhideWhenUsed/>
    <w:rsid w:val="004A31F4"/>
    <w:pPr>
      <w:jc w:val="right"/>
    </w:pPr>
  </w:style>
  <w:style w:type="character" w:customStyle="1" w:styleId="af5">
    <w:name w:val="結語 (文字)"/>
    <w:basedOn w:val="a0"/>
    <w:link w:val="af4"/>
    <w:uiPriority w:val="99"/>
    <w:rsid w:val="004A31F4"/>
  </w:style>
  <w:style w:type="paragraph" w:styleId="af6">
    <w:name w:val="header"/>
    <w:basedOn w:val="a"/>
    <w:link w:val="af7"/>
    <w:uiPriority w:val="99"/>
    <w:unhideWhenUsed/>
    <w:rsid w:val="00912444"/>
    <w:pPr>
      <w:tabs>
        <w:tab w:val="center" w:pos="4252"/>
        <w:tab w:val="right" w:pos="8504"/>
      </w:tabs>
      <w:snapToGrid w:val="0"/>
    </w:pPr>
  </w:style>
  <w:style w:type="character" w:customStyle="1" w:styleId="af7">
    <w:name w:val="ヘッダー (文字)"/>
    <w:basedOn w:val="a0"/>
    <w:link w:val="af6"/>
    <w:uiPriority w:val="99"/>
    <w:rsid w:val="00912444"/>
  </w:style>
  <w:style w:type="paragraph" w:styleId="af8">
    <w:name w:val="footer"/>
    <w:basedOn w:val="a"/>
    <w:link w:val="af9"/>
    <w:uiPriority w:val="99"/>
    <w:unhideWhenUsed/>
    <w:rsid w:val="00912444"/>
    <w:pPr>
      <w:tabs>
        <w:tab w:val="center" w:pos="4252"/>
        <w:tab w:val="right" w:pos="8504"/>
      </w:tabs>
      <w:snapToGrid w:val="0"/>
    </w:pPr>
  </w:style>
  <w:style w:type="character" w:customStyle="1" w:styleId="af9">
    <w:name w:val="フッター (文字)"/>
    <w:basedOn w:val="a0"/>
    <w:link w:val="af8"/>
    <w:uiPriority w:val="99"/>
    <w:rsid w:val="00912444"/>
  </w:style>
  <w:style w:type="paragraph" w:styleId="afa">
    <w:name w:val="Balloon Text"/>
    <w:basedOn w:val="a"/>
    <w:link w:val="afb"/>
    <w:uiPriority w:val="99"/>
    <w:semiHidden/>
    <w:unhideWhenUsed/>
    <w:rsid w:val="00F5574A"/>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F557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429</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n_katayama</dc:creator>
  <cp:keywords/>
  <dc:description/>
  <cp:lastModifiedBy>福田　直樹</cp:lastModifiedBy>
  <cp:revision>22</cp:revision>
  <cp:lastPrinted>2024-04-18T01:17:00Z</cp:lastPrinted>
  <dcterms:created xsi:type="dcterms:W3CDTF">2022-04-28T00:38:00Z</dcterms:created>
  <dcterms:modified xsi:type="dcterms:W3CDTF">2024-07-29T23:15:00Z</dcterms:modified>
</cp:coreProperties>
</file>